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400"/>
        <w:jc w:val="center"/>
      </w:pPr>
      <w:r>
        <w:t xml:space="preserve">附件一·培训服务合同（草稿）</w:t>
      </w:r>
    </w:p>
    <w:p>
      <w:pPr>
        <w:pStyle w:val="Heading1"/>
        <w:spacing w:after="150" w:before="300"/>
      </w:pPr>
      <w:r>
        <w:t xml:space="preserve">附件一·培训服务合同（草稿）</w:t>
      </w:r>
    </w:p>
    <w:p>
      <w:pPr>
        <w:pBdr>
          <w:left w:val="single" w:color="D9A441" w:sz="24"/>
        </w:pBdr>
        <w:shd w:fill="FFF4E5" w:val="clear"/>
        <w:spacing w:after="150" w:before="150"/>
        <w:ind w:left="200"/>
      </w:pPr>
      <w:r>
        <w:t xml:space="preserve">⚠️ 本文件为AI起草的讨论稿，未经律师审核，不得直接使用。详见 `00-免责声明与使用说明.html`。 适用范围：学期课(L2)/年度成长计划中的课程部分(L3)/体验营(L1)/创业陪跑中的集训营部分(L4)。</w:t>
      </w:r>
      <w:r>
        <w:rPr>
          <w:b/>
          <w:bCs/>
        </w:rPr>
        <w:t xml:space="preserve">本合同单独计价、单独履行，不与AI工具订阅、成人咨询服务混合收费。</w:t>
      </w:r>
    </w:p>
    <w:p>
      <w:pPr>
        <w:spacing w:after="150"/>
      </w:pPr>
      <w:r>
        <w:rPr>
          <w:b/>
          <w:bCs/>
        </w:rPr>
        <w:t xml:space="preserve">甲方</w:t>
      </w:r>
      <w:r>
        <w:t xml:space="preserve">：______教育科技有限公司 </w:t>
      </w:r>
      <w:r>
        <w:rPr>
          <w:b/>
          <w:bCs/>
        </w:rPr>
        <w:t xml:space="preserve">乙方（监护人）</w:t>
      </w:r>
      <w:r>
        <w:t xml:space="preserve">：___________ </w:t>
      </w:r>
      <w:r>
        <w:rPr>
          <w:b/>
          <w:bCs/>
        </w:rPr>
        <w:t xml:space="preserve">学员</w:t>
      </w:r>
      <w:r>
        <w:t xml:space="preserve">：___________</w:t>
      </w:r>
    </w:p>
    <w:p>
      <w:pPr>
        <w:pStyle w:val="Heading1"/>
        <w:spacing w:after="150" w:before="300"/>
      </w:pPr>
      <w:r>
        <w:t xml:space="preserve">第一条 服务内容</w:t>
      </w:r>
    </w:p>
    <w:p>
      <w:pPr>
        <w:spacing w:after="150"/>
      </w:pPr>
      <w:r>
        <w:t xml:space="preserve">甲方向学员提供以下培训服务（勾选对应项）： ☐ 体验营：___________（学部/主题），共___天，共___课时 ☐ 学期课：___________学部×___学部，共___课时，周期___个月 ☐ 集训营：___________，共___天</w:t>
      </w:r>
    </w:p>
    <w:p>
      <w:pPr>
        <w:spacing w:after="150"/>
      </w:pPr>
      <w:r>
        <w:t xml:space="preserve">具体课程内容、课时安排见课程表附件，与甲方官方发布的学部教案保持一致。</w:t>
      </w:r>
    </w:p>
    <w:p>
      <w:pPr>
        <w:pStyle w:val="Heading1"/>
        <w:spacing w:after="150" w:before="300"/>
      </w:pPr>
      <w:r>
        <w:t xml:space="preserve">第二条 收费与支付（合规红线条款）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本合同项下收费，单次收取金额不超过人民币5,000元，且服务时间跨度不超过3个月、课时不超过60课时</w:t>
      </w:r>
      <w:r>
        <w:t xml:space="preserve">（依据教育部等六部门校外培训预收费监管规定）。超过上述周期的服务，须分期签订本合同的续期附件，每期单独收费、单独履行。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预收费用全额缴入监管专用账户，甲方完成对应课时/阶段教学后，经乙方在监管平台确认，方可申请拨付。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支付方式：___________。发票开具：___________。</w:t>
      </w:r>
    </w:p>
    <w:p>
      <w:pPr>
        <w:pStyle w:val="Heading1"/>
        <w:spacing w:after="150" w:before="300"/>
      </w:pPr>
      <w:r>
        <w:t xml:space="preserve">第三条 退费规则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开课前申请退费的，扣除已发生的合理成本（如教材、已预定场地）后退还剩余款项。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开课后因甲方原因（如师资变更未告知、内容与约定不符）导致乙方要求退费的，按未消耗课时全额退还。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开课后因学员个人原因（非甲方过错）退出的，按未消耗课时扣除___%手续费后退还。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具体退费比例、时限须律师结合当地非学科类培训机构退费管理细则确定，避免与《校外培训行政处罚暂行办法》冲突。</w:t>
      </w:r>
    </w:p>
    <w:p>
      <w:pPr>
        <w:pStyle w:val="Heading1"/>
        <w:spacing w:after="150" w:before="300"/>
      </w:pPr>
      <w:r>
        <w:t xml:space="preserve">第四条 甲方义务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按公示的课程表、师资安排提供服务，师资具备相应类别职业能力证明或教师资格证，不聘用中小学在职教师授课。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场地、消防、食品（如涉及）符合属地非学科类培训机构设置标准。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对14周岁以下学员的AI相关教学环节，严格执行《导师代驾SOP》，不得让学员直接操作AI账号。</w:t>
      </w:r>
    </w:p>
    <w:p>
      <w:pPr>
        <w:pStyle w:val="Heading1"/>
        <w:spacing w:after="150" w:before="300"/>
      </w:pPr>
      <w:r>
        <w:t xml:space="preserve">第五条 乙方义务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按约定支付费用，配合完成学员基本信息登记（含监护人身份确认）。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如实告知学员特殊健康状况、过敏史等信息，涉及户外/参访类活动的另行签署安全告知确认书。</w:t>
      </w:r>
    </w:p>
    <w:p>
      <w:pPr>
        <w:pStyle w:val="Heading1"/>
        <w:spacing w:after="150" w:before="300"/>
      </w:pPr>
      <w:r>
        <w:t xml:space="preserve">第六条 违约责任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甲方无正当理由停课超过___课时未补课的，乙方有权解除合同并要求退还未消耗课时费用。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乙方逾期支付费用超过___日的，甲方有权暂停服务。</w:t>
      </w:r>
    </w:p>
    <w:p>
      <w:pPr>
        <w:pStyle w:val="Heading1"/>
        <w:spacing w:after="150" w:before="300"/>
      </w:pPr>
      <w:r>
        <w:t xml:space="preserve">第七条 与主协议的关系</w:t>
      </w:r>
    </w:p>
    <w:p>
      <w:pPr>
        <w:spacing w:after="150"/>
      </w:pPr>
      <w:r>
        <w:t xml:space="preserve">本合同为《见问少年AI商学院家长服务协议》的附件一，主协议中关于服务性质声明（预期管理）、知识产权、责任限制等条款同样适用于本合同项下服务，本合同条款与主协议冲突的，以本合同为准。</w:t>
      </w:r>
    </w:p>
    <w:p>
      <w:pPr>
        <w:pBdr>
          <w:bottom w:val="single" w:color="CCCCCC" w:sz="6"/>
        </w:pBdr>
        <w:spacing w:after="200"/>
      </w:pPr>
    </w:p>
    <w:p>
      <w:pPr>
        <w:spacing w:after="150"/>
      </w:pPr>
      <w:r>
        <w:t xml:space="preserve">甲方（盖章）：______________　　乙方（签字）：______________ 日期：______________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2026-07-13T12:42:55.927Z</dcterms:created>
  <dcterms:modified xsi:type="dcterms:W3CDTF">2026-07-13T12:42:55.928Z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